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504" w:rsidRPr="009D7652" w:rsidRDefault="00EA0504" w:rsidP="000A7286">
      <w:pPr>
        <w:spacing w:after="0" w:line="240" w:lineRule="auto"/>
        <w:jc w:val="center"/>
        <w:rPr>
          <w:b/>
          <w:bCs/>
          <w:sz w:val="32"/>
          <w:szCs w:val="32"/>
        </w:rPr>
      </w:pPr>
      <w:r w:rsidRPr="009D7652">
        <w:rPr>
          <w:b/>
          <w:bCs/>
          <w:sz w:val="32"/>
          <w:szCs w:val="32"/>
        </w:rPr>
        <w:t>CURRICULUM VITAE</w:t>
      </w:r>
    </w:p>
    <w:p w:rsidR="00EA0504" w:rsidRDefault="00EA0504" w:rsidP="000A7286">
      <w:pPr>
        <w:spacing w:after="0" w:line="240" w:lineRule="auto"/>
        <w:jc w:val="center"/>
      </w:pPr>
    </w:p>
    <w:p w:rsidR="00EA0504" w:rsidRDefault="00EA0504" w:rsidP="000A7286">
      <w:pPr>
        <w:pStyle w:val="Heading1"/>
      </w:pPr>
      <w:r>
        <w:t>DATA PRIBADI</w:t>
      </w:r>
    </w:p>
    <w:p w:rsidR="00EA0504" w:rsidRDefault="00EA0504" w:rsidP="000A7286">
      <w:pPr>
        <w:spacing w:after="0" w:line="240" w:lineRule="auto"/>
        <w:ind w:left="360"/>
        <w:jc w:val="both"/>
      </w:pPr>
    </w:p>
    <w:tbl>
      <w:tblPr>
        <w:tblW w:w="10188" w:type="dxa"/>
        <w:tblInd w:w="360" w:type="dxa"/>
        <w:tblLook w:val="0000"/>
      </w:tblPr>
      <w:tblGrid>
        <w:gridCol w:w="2088"/>
        <w:gridCol w:w="6668"/>
        <w:gridCol w:w="1432"/>
      </w:tblGrid>
      <w:tr w:rsidR="00EA0504" w:rsidRPr="00B12BCF" w:rsidTr="00545EC8">
        <w:trPr>
          <w:gridAfter w:val="1"/>
          <w:wAfter w:w="1432" w:type="dxa"/>
          <w:trHeight w:val="64"/>
        </w:trPr>
        <w:tc>
          <w:tcPr>
            <w:tcW w:w="2088" w:type="dxa"/>
          </w:tcPr>
          <w:p w:rsidR="00EA0504" w:rsidRDefault="00EA0504" w:rsidP="000A7286">
            <w:pPr>
              <w:spacing w:after="0" w:line="240" w:lineRule="auto"/>
              <w:jc w:val="both"/>
            </w:pPr>
            <w:r>
              <w:t xml:space="preserve">Nama </w:t>
            </w:r>
          </w:p>
        </w:tc>
        <w:tc>
          <w:tcPr>
            <w:tcW w:w="6668" w:type="dxa"/>
          </w:tcPr>
          <w:p w:rsidR="00EA0504" w:rsidRPr="00B12BCF" w:rsidRDefault="00EA0504" w:rsidP="000A7286">
            <w:pPr>
              <w:spacing w:after="0" w:line="240" w:lineRule="auto"/>
              <w:jc w:val="both"/>
              <w:rPr>
                <w:lang w:val="da-DK"/>
              </w:rPr>
            </w:pPr>
            <w:r w:rsidRPr="00B12BCF">
              <w:rPr>
                <w:lang w:val="da-DK"/>
              </w:rPr>
              <w:t>: Dr. Imamudin Yuliadi, SE, M.Si.</w:t>
            </w:r>
          </w:p>
        </w:tc>
      </w:tr>
      <w:tr w:rsidR="00EA0504" w:rsidTr="00545EC8">
        <w:trPr>
          <w:gridAfter w:val="1"/>
          <w:wAfter w:w="1432" w:type="dxa"/>
          <w:trHeight w:val="127"/>
        </w:trPr>
        <w:tc>
          <w:tcPr>
            <w:tcW w:w="2088" w:type="dxa"/>
          </w:tcPr>
          <w:p w:rsidR="00EA0504" w:rsidRPr="00B12BCF" w:rsidRDefault="00EA0504" w:rsidP="000A7286">
            <w:pPr>
              <w:spacing w:after="0" w:line="240" w:lineRule="auto"/>
              <w:jc w:val="both"/>
              <w:rPr>
                <w:lang w:val="da-DK"/>
              </w:rPr>
            </w:pPr>
          </w:p>
          <w:p w:rsidR="00EA0504" w:rsidRDefault="00EA0504" w:rsidP="000A7286">
            <w:pPr>
              <w:spacing w:after="0" w:line="240" w:lineRule="auto"/>
              <w:jc w:val="both"/>
            </w:pPr>
            <w:r>
              <w:t xml:space="preserve">Alamat </w:t>
            </w:r>
          </w:p>
        </w:tc>
        <w:tc>
          <w:tcPr>
            <w:tcW w:w="6668" w:type="dxa"/>
          </w:tcPr>
          <w:p w:rsidR="00EA0504" w:rsidRDefault="00EA0504" w:rsidP="000A7286">
            <w:pPr>
              <w:spacing w:after="0" w:line="240" w:lineRule="auto"/>
              <w:jc w:val="both"/>
            </w:pPr>
          </w:p>
          <w:p w:rsidR="00EA0504" w:rsidRDefault="00EA0504" w:rsidP="000A7286">
            <w:pPr>
              <w:spacing w:after="0" w:line="240" w:lineRule="auto"/>
              <w:jc w:val="both"/>
            </w:pPr>
            <w:r>
              <w:t xml:space="preserve">: Jl. Gedongkuning Selatan, Gang Masjid Multazam, Ketandan,  </w:t>
            </w:r>
          </w:p>
          <w:p w:rsidR="00EA0504" w:rsidRDefault="00EA0504" w:rsidP="000A7286">
            <w:pPr>
              <w:spacing w:after="0" w:line="240" w:lineRule="auto"/>
              <w:jc w:val="both"/>
            </w:pPr>
            <w:r>
              <w:t xml:space="preserve">  Banguntapan, Bantul, DIY,  HP : 08164254574</w:t>
            </w:r>
          </w:p>
        </w:tc>
      </w:tr>
      <w:tr w:rsidR="00EA0504" w:rsidTr="00545EC8">
        <w:trPr>
          <w:gridAfter w:val="1"/>
          <w:wAfter w:w="1432" w:type="dxa"/>
          <w:trHeight w:val="127"/>
        </w:trPr>
        <w:tc>
          <w:tcPr>
            <w:tcW w:w="2088" w:type="dxa"/>
          </w:tcPr>
          <w:p w:rsidR="00EA0504" w:rsidRPr="00B12BCF" w:rsidRDefault="00EA0504" w:rsidP="000A7286">
            <w:pPr>
              <w:spacing w:after="0" w:line="240" w:lineRule="auto"/>
              <w:jc w:val="both"/>
              <w:rPr>
                <w:lang w:val="da-DK"/>
              </w:rPr>
            </w:pPr>
            <w:r>
              <w:rPr>
                <w:lang w:val="da-DK"/>
              </w:rPr>
              <w:t>e-mail</w:t>
            </w:r>
          </w:p>
        </w:tc>
        <w:tc>
          <w:tcPr>
            <w:tcW w:w="6668" w:type="dxa"/>
          </w:tcPr>
          <w:p w:rsidR="00EA0504" w:rsidRDefault="00EA0504" w:rsidP="000A7286">
            <w:pPr>
              <w:spacing w:after="0" w:line="240" w:lineRule="auto"/>
              <w:jc w:val="both"/>
            </w:pPr>
            <w:r>
              <w:t>imamudin2006@yahoo.co.id</w:t>
            </w:r>
          </w:p>
        </w:tc>
      </w:tr>
      <w:tr w:rsidR="00EA0504" w:rsidTr="00545EC8">
        <w:trPr>
          <w:gridAfter w:val="1"/>
          <w:wAfter w:w="1432" w:type="dxa"/>
          <w:trHeight w:val="127"/>
        </w:trPr>
        <w:tc>
          <w:tcPr>
            <w:tcW w:w="2088" w:type="dxa"/>
          </w:tcPr>
          <w:p w:rsidR="00EA0504" w:rsidRDefault="00EA0504" w:rsidP="000A7286">
            <w:pPr>
              <w:spacing w:after="0" w:line="240" w:lineRule="auto"/>
              <w:jc w:val="both"/>
              <w:rPr>
                <w:lang w:val="da-DK"/>
              </w:rPr>
            </w:pPr>
            <w:r>
              <w:rPr>
                <w:lang w:val="da-DK"/>
              </w:rPr>
              <w:t>NIK</w:t>
            </w:r>
          </w:p>
        </w:tc>
        <w:tc>
          <w:tcPr>
            <w:tcW w:w="6668" w:type="dxa"/>
          </w:tcPr>
          <w:p w:rsidR="00EA0504" w:rsidRDefault="00EA0504" w:rsidP="000A7286">
            <w:pPr>
              <w:spacing w:after="0" w:line="240" w:lineRule="auto"/>
              <w:jc w:val="both"/>
            </w:pPr>
            <w:r>
              <w:t>: 143.022</w:t>
            </w:r>
          </w:p>
        </w:tc>
      </w:tr>
      <w:tr w:rsidR="00EA0504" w:rsidTr="00545EC8">
        <w:trPr>
          <w:gridAfter w:val="1"/>
          <w:wAfter w:w="1432" w:type="dxa"/>
          <w:trHeight w:val="127"/>
        </w:trPr>
        <w:tc>
          <w:tcPr>
            <w:tcW w:w="2088" w:type="dxa"/>
          </w:tcPr>
          <w:p w:rsidR="00EA0504" w:rsidRDefault="00EA0504" w:rsidP="000A7286">
            <w:pPr>
              <w:spacing w:after="0" w:line="240" w:lineRule="auto"/>
              <w:jc w:val="both"/>
              <w:rPr>
                <w:lang w:val="da-DK"/>
              </w:rPr>
            </w:pPr>
            <w:r>
              <w:rPr>
                <w:lang w:val="da-DK"/>
              </w:rPr>
              <w:t>NIDN</w:t>
            </w:r>
          </w:p>
        </w:tc>
        <w:tc>
          <w:tcPr>
            <w:tcW w:w="6668" w:type="dxa"/>
          </w:tcPr>
          <w:p w:rsidR="00EA0504" w:rsidRDefault="00EA0504" w:rsidP="000A7286">
            <w:pPr>
              <w:spacing w:after="0" w:line="240" w:lineRule="auto"/>
              <w:jc w:val="both"/>
            </w:pPr>
            <w:r>
              <w:t>: 0523076401</w:t>
            </w:r>
          </w:p>
        </w:tc>
      </w:tr>
      <w:tr w:rsidR="00EA0504" w:rsidTr="00545EC8">
        <w:trPr>
          <w:gridAfter w:val="1"/>
          <w:wAfter w:w="1432" w:type="dxa"/>
          <w:trHeight w:val="64"/>
        </w:trPr>
        <w:tc>
          <w:tcPr>
            <w:tcW w:w="2088" w:type="dxa"/>
          </w:tcPr>
          <w:p w:rsidR="00EA0504" w:rsidRDefault="00EA0504" w:rsidP="000A7286">
            <w:pPr>
              <w:spacing w:after="0" w:line="240" w:lineRule="auto"/>
              <w:jc w:val="both"/>
            </w:pPr>
          </w:p>
          <w:p w:rsidR="00EA0504" w:rsidRDefault="00EA0504" w:rsidP="000A7286">
            <w:pPr>
              <w:spacing w:after="0" w:line="240" w:lineRule="auto"/>
              <w:jc w:val="both"/>
            </w:pPr>
            <w:r>
              <w:t>Tempat/Tgl Lahir</w:t>
            </w:r>
          </w:p>
        </w:tc>
        <w:tc>
          <w:tcPr>
            <w:tcW w:w="6668" w:type="dxa"/>
          </w:tcPr>
          <w:p w:rsidR="00EA0504" w:rsidRDefault="00EA0504" w:rsidP="000A7286">
            <w:pPr>
              <w:spacing w:after="0" w:line="240" w:lineRule="auto"/>
              <w:jc w:val="both"/>
            </w:pPr>
          </w:p>
          <w:p w:rsidR="00EA0504" w:rsidRDefault="00EA0504" w:rsidP="000A7286">
            <w:pPr>
              <w:spacing w:after="0" w:line="240" w:lineRule="auto"/>
              <w:jc w:val="both"/>
            </w:pPr>
            <w:r>
              <w:t>: Majenang, 23 Juli 1964</w:t>
            </w:r>
          </w:p>
        </w:tc>
      </w:tr>
      <w:tr w:rsidR="00EA0504" w:rsidTr="00545EC8">
        <w:trPr>
          <w:gridAfter w:val="1"/>
          <w:wAfter w:w="1432" w:type="dxa"/>
          <w:trHeight w:val="64"/>
        </w:trPr>
        <w:tc>
          <w:tcPr>
            <w:tcW w:w="2088" w:type="dxa"/>
          </w:tcPr>
          <w:p w:rsidR="00EA0504" w:rsidRDefault="00EA0504" w:rsidP="000A7286">
            <w:pPr>
              <w:spacing w:after="0" w:line="240" w:lineRule="auto"/>
              <w:jc w:val="both"/>
            </w:pPr>
            <w:r>
              <w:t>No. Paspor</w:t>
            </w:r>
          </w:p>
        </w:tc>
        <w:tc>
          <w:tcPr>
            <w:tcW w:w="6668" w:type="dxa"/>
          </w:tcPr>
          <w:p w:rsidR="00EA0504" w:rsidRDefault="00EA0504" w:rsidP="000A7286">
            <w:pPr>
              <w:spacing w:after="0" w:line="240" w:lineRule="auto"/>
              <w:jc w:val="both"/>
            </w:pPr>
            <w:r>
              <w:t>: T 733065</w:t>
            </w:r>
          </w:p>
        </w:tc>
      </w:tr>
      <w:tr w:rsidR="00EA0504" w:rsidTr="00545EC8">
        <w:trPr>
          <w:trHeight w:val="907"/>
        </w:trPr>
        <w:tc>
          <w:tcPr>
            <w:tcW w:w="2088" w:type="dxa"/>
          </w:tcPr>
          <w:p w:rsidR="00EA0504" w:rsidRPr="00B12BCF" w:rsidRDefault="00EA0504" w:rsidP="000A7286">
            <w:pPr>
              <w:spacing w:after="0" w:line="240" w:lineRule="auto"/>
              <w:jc w:val="both"/>
              <w:rPr>
                <w:lang w:val="da-DK"/>
              </w:rPr>
            </w:pPr>
          </w:p>
          <w:p w:rsidR="00EA0504" w:rsidRPr="00B12BCF" w:rsidRDefault="00EA0504" w:rsidP="000A7286">
            <w:pPr>
              <w:spacing w:after="0" w:line="240" w:lineRule="auto"/>
              <w:jc w:val="both"/>
              <w:rPr>
                <w:lang w:val="da-DK"/>
              </w:rPr>
            </w:pPr>
            <w:r w:rsidRPr="00B12BCF">
              <w:rPr>
                <w:lang w:val="da-DK"/>
              </w:rPr>
              <w:t>Pendidikan</w:t>
            </w:r>
          </w:p>
          <w:p w:rsidR="00EA0504" w:rsidRPr="00B12BCF" w:rsidRDefault="00EA0504" w:rsidP="000A7286">
            <w:pPr>
              <w:spacing w:after="0" w:line="240" w:lineRule="auto"/>
              <w:jc w:val="both"/>
              <w:rPr>
                <w:lang w:val="da-DK"/>
              </w:rPr>
            </w:pPr>
          </w:p>
          <w:p w:rsidR="00EA0504" w:rsidRPr="00B12BCF" w:rsidRDefault="00EA0504" w:rsidP="000A7286">
            <w:pPr>
              <w:spacing w:after="0" w:line="240" w:lineRule="auto"/>
              <w:jc w:val="both"/>
              <w:rPr>
                <w:lang w:val="da-DK"/>
              </w:rPr>
            </w:pPr>
          </w:p>
          <w:p w:rsidR="00EA0504" w:rsidRPr="00B12BCF" w:rsidRDefault="00EA0504" w:rsidP="000A7286">
            <w:pPr>
              <w:spacing w:after="0" w:line="240" w:lineRule="auto"/>
              <w:jc w:val="both"/>
              <w:rPr>
                <w:lang w:val="da-DK"/>
              </w:rPr>
            </w:pPr>
          </w:p>
          <w:p w:rsidR="00EA0504" w:rsidRPr="00B12BCF" w:rsidRDefault="00EA0504" w:rsidP="000A7286">
            <w:pPr>
              <w:spacing w:after="0" w:line="240" w:lineRule="auto"/>
              <w:jc w:val="both"/>
              <w:rPr>
                <w:lang w:val="da-DK"/>
              </w:rPr>
            </w:pPr>
            <w:r w:rsidRPr="00B12BCF">
              <w:rPr>
                <w:lang w:val="da-DK"/>
              </w:rPr>
              <w:t xml:space="preserve">Status perkawinan </w:t>
            </w:r>
          </w:p>
          <w:p w:rsidR="00EA0504" w:rsidRPr="00B12BCF" w:rsidRDefault="00EA0504" w:rsidP="000A7286">
            <w:pPr>
              <w:spacing w:after="0" w:line="240" w:lineRule="auto"/>
              <w:jc w:val="both"/>
              <w:rPr>
                <w:lang w:val="da-DK"/>
              </w:rPr>
            </w:pPr>
          </w:p>
          <w:p w:rsidR="00EA0504" w:rsidRDefault="00EA0504" w:rsidP="000A7286">
            <w:pPr>
              <w:spacing w:after="0" w:line="240" w:lineRule="auto"/>
              <w:jc w:val="both"/>
              <w:rPr>
                <w:lang w:val="da-DK"/>
              </w:rPr>
            </w:pPr>
            <w:r w:rsidRPr="00B12BCF">
              <w:rPr>
                <w:lang w:val="da-DK"/>
              </w:rPr>
              <w:t>Jabatan Akademik</w:t>
            </w:r>
          </w:p>
          <w:p w:rsidR="00EA0504" w:rsidRDefault="00EA0504" w:rsidP="000A7286">
            <w:pPr>
              <w:spacing w:after="0" w:line="240" w:lineRule="auto"/>
              <w:jc w:val="both"/>
              <w:rPr>
                <w:lang w:val="da-DK"/>
              </w:rPr>
            </w:pPr>
          </w:p>
          <w:p w:rsidR="00EA0504" w:rsidRDefault="00EA0504" w:rsidP="000A7286">
            <w:pPr>
              <w:spacing w:after="0" w:line="240" w:lineRule="auto"/>
              <w:jc w:val="both"/>
              <w:rPr>
                <w:lang w:val="da-DK"/>
              </w:rPr>
            </w:pPr>
            <w:r>
              <w:rPr>
                <w:lang w:val="da-DK"/>
              </w:rPr>
              <w:t>Instansi</w:t>
            </w:r>
          </w:p>
          <w:p w:rsidR="00EA0504" w:rsidRDefault="00EA0504" w:rsidP="000A7286">
            <w:pPr>
              <w:spacing w:after="0" w:line="240" w:lineRule="auto"/>
              <w:jc w:val="both"/>
              <w:rPr>
                <w:lang w:val="da-DK"/>
              </w:rPr>
            </w:pPr>
          </w:p>
          <w:p w:rsidR="00EA0504" w:rsidRPr="00B12BCF" w:rsidRDefault="00EA0504" w:rsidP="000A7286">
            <w:pPr>
              <w:spacing w:after="0" w:line="240" w:lineRule="auto"/>
              <w:jc w:val="both"/>
              <w:rPr>
                <w:lang w:val="da-DK"/>
              </w:rPr>
            </w:pPr>
            <w:r>
              <w:rPr>
                <w:lang w:val="da-DK"/>
              </w:rPr>
              <w:t>Alamat Instansi</w:t>
            </w:r>
          </w:p>
        </w:tc>
        <w:tc>
          <w:tcPr>
            <w:tcW w:w="8100" w:type="dxa"/>
            <w:gridSpan w:val="2"/>
          </w:tcPr>
          <w:p w:rsidR="00EA0504" w:rsidRPr="00B12BCF" w:rsidRDefault="00EA0504" w:rsidP="000A7286">
            <w:pPr>
              <w:spacing w:after="0" w:line="240" w:lineRule="auto"/>
              <w:jc w:val="both"/>
              <w:rPr>
                <w:lang w:val="da-DK"/>
              </w:rPr>
            </w:pPr>
          </w:p>
          <w:p w:rsidR="00EA0504" w:rsidRPr="00B12BCF" w:rsidRDefault="00EA0504" w:rsidP="000A7286">
            <w:pPr>
              <w:spacing w:after="0" w:line="240" w:lineRule="auto"/>
              <w:jc w:val="both"/>
              <w:rPr>
                <w:lang w:val="da-DK"/>
              </w:rPr>
            </w:pPr>
            <w:r w:rsidRPr="00B12BCF">
              <w:rPr>
                <w:lang w:val="da-DK"/>
              </w:rPr>
              <w:t>: S-1 Fakultas Ekonomi Universitas Gadjah Mada (1990)</w:t>
            </w:r>
          </w:p>
          <w:p w:rsidR="00EA0504" w:rsidRPr="00B12BCF" w:rsidRDefault="00EA0504" w:rsidP="000A7286">
            <w:pPr>
              <w:spacing w:after="0" w:line="240" w:lineRule="auto"/>
              <w:jc w:val="both"/>
              <w:rPr>
                <w:lang w:val="da-DK"/>
              </w:rPr>
            </w:pPr>
            <w:r w:rsidRPr="00B12BCF">
              <w:rPr>
                <w:lang w:val="da-DK"/>
              </w:rPr>
              <w:t xml:space="preserve">  S-2 Pascasarjana Universitas Gadjah Mada (2001) predikat sangat memuaskan</w:t>
            </w:r>
          </w:p>
          <w:p w:rsidR="00EA0504" w:rsidRPr="00B12BCF" w:rsidRDefault="00EA0504" w:rsidP="000A7286">
            <w:pPr>
              <w:spacing w:after="0" w:line="240" w:lineRule="auto"/>
              <w:jc w:val="both"/>
              <w:rPr>
                <w:lang w:val="da-DK"/>
              </w:rPr>
            </w:pPr>
            <w:r w:rsidRPr="00B12BCF">
              <w:rPr>
                <w:lang w:val="da-DK"/>
              </w:rPr>
              <w:t xml:space="preserve">  S-3 Pascasarjana Universitas Padjadjaran (2006) predikat Cumlaude</w:t>
            </w:r>
          </w:p>
          <w:p w:rsidR="00EA0504" w:rsidRPr="00B12BCF" w:rsidRDefault="00EA0504" w:rsidP="000A7286">
            <w:pPr>
              <w:spacing w:after="0" w:line="240" w:lineRule="auto"/>
              <w:jc w:val="both"/>
              <w:rPr>
                <w:lang w:val="da-DK"/>
              </w:rPr>
            </w:pPr>
          </w:p>
          <w:p w:rsidR="00EA0504" w:rsidRPr="00B12BCF" w:rsidRDefault="00EA0504" w:rsidP="000A7286">
            <w:pPr>
              <w:spacing w:after="0" w:line="240" w:lineRule="auto"/>
              <w:jc w:val="both"/>
              <w:rPr>
                <w:lang w:val="da-DK"/>
              </w:rPr>
            </w:pPr>
            <w:r w:rsidRPr="00B12BCF">
              <w:rPr>
                <w:lang w:val="da-DK"/>
              </w:rPr>
              <w:t>: Sudah kawin</w:t>
            </w:r>
          </w:p>
          <w:p w:rsidR="00EA0504" w:rsidRPr="00B12BCF" w:rsidRDefault="00EA0504" w:rsidP="000A7286">
            <w:pPr>
              <w:spacing w:after="0" w:line="240" w:lineRule="auto"/>
              <w:jc w:val="both"/>
              <w:rPr>
                <w:lang w:val="da-DK"/>
              </w:rPr>
            </w:pPr>
          </w:p>
          <w:p w:rsidR="00EA0504" w:rsidRDefault="00EA0504" w:rsidP="000A7286">
            <w:pPr>
              <w:spacing w:after="0" w:line="240" w:lineRule="auto"/>
              <w:jc w:val="both"/>
            </w:pPr>
            <w:r>
              <w:t>: Lektor Kepala</w:t>
            </w:r>
          </w:p>
          <w:p w:rsidR="00EA0504" w:rsidRDefault="00EA0504" w:rsidP="000A7286">
            <w:pPr>
              <w:spacing w:after="0" w:line="240" w:lineRule="auto"/>
              <w:jc w:val="both"/>
            </w:pPr>
          </w:p>
          <w:p w:rsidR="00EA0504" w:rsidRDefault="00EA0504" w:rsidP="000A7286">
            <w:pPr>
              <w:spacing w:after="0" w:line="240" w:lineRule="auto"/>
              <w:jc w:val="both"/>
            </w:pPr>
            <w:r>
              <w:t xml:space="preserve">: Fakultas Ekonomi Universitas Muhammadiyah </w:t>
            </w:r>
            <w:smartTag w:uri="urn:schemas-microsoft-com:office:smarttags" w:element="place">
              <w:r>
                <w:t>Yogyakarta</w:t>
              </w:r>
            </w:smartTag>
          </w:p>
          <w:p w:rsidR="00EA0504" w:rsidRDefault="00EA0504" w:rsidP="000A7286">
            <w:pPr>
              <w:spacing w:after="0" w:line="240" w:lineRule="auto"/>
              <w:jc w:val="both"/>
            </w:pPr>
          </w:p>
          <w:p w:rsidR="00EA0504" w:rsidRPr="00EE3983" w:rsidRDefault="00EA0504" w:rsidP="000A7286">
            <w:pPr>
              <w:spacing w:after="0" w:line="240" w:lineRule="auto"/>
              <w:jc w:val="both"/>
              <w:rPr>
                <w:lang w:val="fi-FI"/>
              </w:rPr>
            </w:pPr>
            <w:r w:rsidRPr="00EE3983">
              <w:rPr>
                <w:lang w:val="fi-FI"/>
              </w:rPr>
              <w:t>: Jl. Lingkar Selatan, Tamantirto, Kasihan, Bantul, Yogyakarta</w:t>
            </w:r>
          </w:p>
          <w:p w:rsidR="00EA0504" w:rsidRPr="00EE3983" w:rsidRDefault="00EA0504" w:rsidP="000A7286">
            <w:pPr>
              <w:spacing w:after="0" w:line="240" w:lineRule="auto"/>
              <w:jc w:val="both"/>
              <w:rPr>
                <w:lang w:val="fi-FI"/>
              </w:rPr>
            </w:pPr>
            <w:r>
              <w:rPr>
                <w:lang w:val="fi-FI"/>
              </w:rPr>
              <w:t xml:space="preserve">  Telp. (0274) 387656, Fax (0274) 387646</w:t>
            </w:r>
          </w:p>
          <w:p w:rsidR="00EA0504" w:rsidRDefault="00EA0504" w:rsidP="000A7286">
            <w:pPr>
              <w:spacing w:after="0" w:line="240" w:lineRule="auto"/>
              <w:ind w:left="-2268"/>
              <w:jc w:val="both"/>
            </w:pPr>
            <w:r>
              <w:t>9</w:t>
            </w:r>
          </w:p>
        </w:tc>
      </w:tr>
    </w:tbl>
    <w:p w:rsidR="00EA0504" w:rsidRDefault="00EA0504" w:rsidP="00EA0504">
      <w:pPr>
        <w:pStyle w:val="Heading1"/>
      </w:pPr>
      <w:r>
        <w:t>MATA KULIAH YANG DIAJARKAN</w:t>
      </w:r>
    </w:p>
    <w:p w:rsidR="00EA0504" w:rsidRDefault="00EA0504" w:rsidP="00EA0504">
      <w:pPr>
        <w:ind w:left="360"/>
        <w:jc w:val="both"/>
      </w:pPr>
    </w:p>
    <w:p w:rsidR="00EA0504" w:rsidRDefault="00EA0504" w:rsidP="00EA0504">
      <w:pPr>
        <w:numPr>
          <w:ilvl w:val="1"/>
          <w:numId w:val="1"/>
        </w:numPr>
        <w:spacing w:after="0" w:line="240" w:lineRule="auto"/>
        <w:jc w:val="both"/>
      </w:pPr>
      <w:r>
        <w:t>Teori ekonomi mikro</w:t>
      </w:r>
    </w:p>
    <w:p w:rsidR="00EA0504" w:rsidRDefault="00EA0504" w:rsidP="00EA0504">
      <w:pPr>
        <w:numPr>
          <w:ilvl w:val="1"/>
          <w:numId w:val="1"/>
        </w:numPr>
        <w:spacing w:after="0" w:line="240" w:lineRule="auto"/>
        <w:jc w:val="both"/>
      </w:pPr>
      <w:r>
        <w:t>Teori ekonomi makro</w:t>
      </w:r>
    </w:p>
    <w:p w:rsidR="00EA0504" w:rsidRDefault="00EA0504" w:rsidP="00EA0504">
      <w:pPr>
        <w:numPr>
          <w:ilvl w:val="1"/>
          <w:numId w:val="1"/>
        </w:numPr>
        <w:spacing w:after="0" w:line="240" w:lineRule="auto"/>
        <w:jc w:val="both"/>
      </w:pPr>
      <w:r>
        <w:t>Perekonomian Indonesia</w:t>
      </w:r>
    </w:p>
    <w:p w:rsidR="00EA0504" w:rsidRDefault="00EA0504" w:rsidP="00EA0504">
      <w:pPr>
        <w:pStyle w:val="Heading1"/>
        <w:numPr>
          <w:ilvl w:val="0"/>
          <w:numId w:val="0"/>
        </w:numPr>
        <w:ind w:left="1080"/>
        <w:rPr>
          <w:lang w:val="id-ID"/>
        </w:rPr>
      </w:pPr>
    </w:p>
    <w:p w:rsidR="00EA0504" w:rsidRPr="00EA0504" w:rsidRDefault="00EA0504" w:rsidP="00EA0504">
      <w:pPr>
        <w:rPr>
          <w:lang w:eastAsia="en-US"/>
        </w:rPr>
      </w:pPr>
    </w:p>
    <w:p w:rsidR="00EA0504" w:rsidRPr="00B12BCF" w:rsidRDefault="00EA0504" w:rsidP="00EA0504">
      <w:pPr>
        <w:pStyle w:val="Heading1"/>
        <w:rPr>
          <w:lang w:val="da-DK"/>
        </w:rPr>
      </w:pPr>
      <w:r w:rsidRPr="00B12BCF">
        <w:rPr>
          <w:lang w:val="da-DK"/>
        </w:rPr>
        <w:t>JUDUL PENELITIAN DAN KARYA ILMIAH YANG DIPUBLIKASIKAN</w:t>
      </w:r>
    </w:p>
    <w:p w:rsidR="00EA0504" w:rsidRPr="00B12BCF" w:rsidRDefault="00EA0504" w:rsidP="00EA0504">
      <w:pPr>
        <w:ind w:left="360"/>
        <w:jc w:val="both"/>
        <w:rPr>
          <w:lang w:val="da-DK"/>
        </w:rPr>
      </w:pPr>
    </w:p>
    <w:p w:rsidR="00EA0504" w:rsidRDefault="00EA0504" w:rsidP="00EA0504">
      <w:pPr>
        <w:numPr>
          <w:ilvl w:val="1"/>
          <w:numId w:val="1"/>
        </w:numPr>
        <w:spacing w:after="0" w:line="240" w:lineRule="auto"/>
        <w:jc w:val="both"/>
        <w:rPr>
          <w:lang w:val="da-DK"/>
        </w:rPr>
      </w:pPr>
      <w:r>
        <w:rPr>
          <w:lang w:val="da-DK"/>
        </w:rPr>
        <w:t xml:space="preserve">Analisis Impor Indonesia Pendekatan Persamaan Simultan,  JESP, 2007, </w:t>
      </w:r>
      <w:r w:rsidRPr="00533BC8">
        <w:rPr>
          <w:lang w:val="da-DK"/>
        </w:rPr>
        <w:t>Vol. 9 No. 1 April</w:t>
      </w:r>
      <w:r>
        <w:rPr>
          <w:lang w:val="da-DK"/>
        </w:rPr>
        <w:t xml:space="preserve"> 2008</w:t>
      </w:r>
      <w:r w:rsidRPr="00533BC8">
        <w:rPr>
          <w:lang w:val="da-DK"/>
        </w:rPr>
        <w:t xml:space="preserve">, </w:t>
      </w:r>
      <w:r>
        <w:rPr>
          <w:lang w:val="da-DK"/>
        </w:rPr>
        <w:t>ISSN 1411-9900</w:t>
      </w:r>
    </w:p>
    <w:p w:rsidR="00EA0504" w:rsidRDefault="00EA0504" w:rsidP="00EA0504">
      <w:pPr>
        <w:numPr>
          <w:ilvl w:val="1"/>
          <w:numId w:val="1"/>
        </w:numPr>
        <w:spacing w:after="0" w:line="240" w:lineRule="auto"/>
        <w:jc w:val="both"/>
        <w:rPr>
          <w:lang w:val="da-DK"/>
        </w:rPr>
      </w:pPr>
      <w:r>
        <w:rPr>
          <w:lang w:val="da-DK"/>
        </w:rPr>
        <w:t>Analisis Kesenjangan Investasi Asing (PMA) di Provinsi Sulawesi Utara, JESP, ISSN 1411-9900, April 2009</w:t>
      </w:r>
    </w:p>
    <w:p w:rsidR="00EA0504" w:rsidRDefault="00EA0504" w:rsidP="00EA0504">
      <w:pPr>
        <w:numPr>
          <w:ilvl w:val="1"/>
          <w:numId w:val="1"/>
        </w:numPr>
        <w:spacing w:after="0" w:line="240" w:lineRule="auto"/>
        <w:jc w:val="both"/>
        <w:rPr>
          <w:lang w:val="da-DK"/>
        </w:rPr>
      </w:pPr>
      <w:r>
        <w:rPr>
          <w:lang w:val="da-DK"/>
        </w:rPr>
        <w:lastRenderedPageBreak/>
        <w:t>Analisis Ekonomi Propinsi Gorontalo Evaluasi Kebijakan Pemekaran Wilayah, Jurnal Bisnis Teori dan Impementasi (JBTI), Vol. 1, No. 1, Februari 2010, ISSN : 2085-7221</w:t>
      </w:r>
    </w:p>
    <w:p w:rsidR="00EA0504" w:rsidRDefault="00EA0504" w:rsidP="00EA0504">
      <w:pPr>
        <w:numPr>
          <w:ilvl w:val="1"/>
          <w:numId w:val="1"/>
        </w:numPr>
        <w:spacing w:after="0" w:line="240" w:lineRule="auto"/>
        <w:jc w:val="both"/>
        <w:rPr>
          <w:lang w:val="da-DK"/>
        </w:rPr>
      </w:pPr>
      <w:r>
        <w:rPr>
          <w:lang w:val="da-DK"/>
        </w:rPr>
        <w:t>Evaluasi Kebijakan Pemekaran Wilayah di Propinsi Maluku, Proceeding Forum Ilmiah Nasional (FIN) Program Pascasarjana, UMY, 24 Desember 2011, ISBN 978.602.19568.09</w:t>
      </w:r>
    </w:p>
    <w:p w:rsidR="00EA0504" w:rsidRPr="00533BC8" w:rsidRDefault="00EA0504" w:rsidP="00EA0504">
      <w:pPr>
        <w:jc w:val="both"/>
        <w:rPr>
          <w:lang w:val="es-ES"/>
        </w:rPr>
      </w:pPr>
    </w:p>
    <w:p w:rsidR="00EA0504" w:rsidRPr="00533BC8" w:rsidRDefault="00EA0504" w:rsidP="00EA0504">
      <w:pPr>
        <w:pStyle w:val="Heading1"/>
        <w:ind w:left="720" w:hanging="360"/>
        <w:rPr>
          <w:lang w:val="es-ES"/>
        </w:rPr>
      </w:pPr>
      <w:r w:rsidRPr="00533BC8">
        <w:rPr>
          <w:lang w:val="es-ES"/>
        </w:rPr>
        <w:t>JUDUL BUKU YANG TELAH TERBIT</w:t>
      </w:r>
    </w:p>
    <w:p w:rsidR="00EA0504" w:rsidRPr="00533BC8" w:rsidRDefault="00EA0504" w:rsidP="00EA0504">
      <w:pPr>
        <w:rPr>
          <w:lang w:val="es-ES"/>
        </w:rPr>
      </w:pPr>
    </w:p>
    <w:p w:rsidR="00EA0504" w:rsidRDefault="00EA0504" w:rsidP="00EA0504">
      <w:pPr>
        <w:numPr>
          <w:ilvl w:val="2"/>
          <w:numId w:val="1"/>
        </w:numPr>
        <w:tabs>
          <w:tab w:val="clear" w:pos="2340"/>
          <w:tab w:val="left" w:pos="1440"/>
        </w:tabs>
        <w:spacing w:after="0" w:line="240" w:lineRule="auto"/>
        <w:ind w:left="1440"/>
        <w:rPr>
          <w:lang w:val="pt-BR"/>
        </w:rPr>
      </w:pPr>
      <w:r w:rsidRPr="004D4F70">
        <w:rPr>
          <w:lang w:val="pt-BR"/>
        </w:rPr>
        <w:t>Ekonomi Islam Filosofi Teori dan Implementasi, 2006, LPPI-UMY</w:t>
      </w:r>
      <w:r>
        <w:rPr>
          <w:lang w:val="pt-BR"/>
        </w:rPr>
        <w:t>, Yogyakarta</w:t>
      </w:r>
    </w:p>
    <w:p w:rsidR="00EA0504" w:rsidRDefault="00EA0504" w:rsidP="00EA0504">
      <w:pPr>
        <w:numPr>
          <w:ilvl w:val="2"/>
          <w:numId w:val="1"/>
        </w:numPr>
        <w:tabs>
          <w:tab w:val="clear" w:pos="2340"/>
          <w:tab w:val="left" w:pos="1440"/>
        </w:tabs>
        <w:spacing w:after="0" w:line="240" w:lineRule="auto"/>
        <w:ind w:left="1440"/>
        <w:rPr>
          <w:lang w:val="pt-BR"/>
        </w:rPr>
      </w:pPr>
      <w:r>
        <w:rPr>
          <w:lang w:val="pt-BR"/>
        </w:rPr>
        <w:t>Perekonomian Indonesia Masalah dan Implementasi Kebijakan, 2007, UPFE UMY, Yogyakarta</w:t>
      </w:r>
    </w:p>
    <w:p w:rsidR="00EA0504" w:rsidRPr="001762AC" w:rsidRDefault="00EA0504" w:rsidP="00EA0504">
      <w:pPr>
        <w:numPr>
          <w:ilvl w:val="2"/>
          <w:numId w:val="1"/>
        </w:numPr>
        <w:tabs>
          <w:tab w:val="clear" w:pos="2340"/>
          <w:tab w:val="left" w:pos="1440"/>
        </w:tabs>
        <w:spacing w:after="0" w:line="240" w:lineRule="auto"/>
        <w:ind w:left="1440"/>
        <w:rPr>
          <w:lang w:val="sv-SE"/>
        </w:rPr>
      </w:pPr>
      <w:r>
        <w:rPr>
          <w:lang w:val="sv-SE"/>
        </w:rPr>
        <w:t>Ekonomi Moneter, 2008</w:t>
      </w:r>
      <w:r w:rsidRPr="001762AC">
        <w:rPr>
          <w:lang w:val="sv-SE"/>
        </w:rPr>
        <w:t>, PT Indeks, J</w:t>
      </w:r>
      <w:r>
        <w:rPr>
          <w:lang w:val="sv-SE"/>
        </w:rPr>
        <w:t xml:space="preserve">akarta </w:t>
      </w:r>
    </w:p>
    <w:p w:rsidR="00EA0504" w:rsidRDefault="00EA0504" w:rsidP="00EA0504">
      <w:pPr>
        <w:numPr>
          <w:ilvl w:val="2"/>
          <w:numId w:val="1"/>
        </w:numPr>
        <w:tabs>
          <w:tab w:val="clear" w:pos="2340"/>
          <w:tab w:val="left" w:pos="1440"/>
        </w:tabs>
        <w:spacing w:after="0" w:line="240" w:lineRule="auto"/>
        <w:ind w:left="1440"/>
        <w:rPr>
          <w:lang w:val="sv-SE"/>
        </w:rPr>
      </w:pPr>
      <w:r w:rsidRPr="001762AC">
        <w:rPr>
          <w:lang w:val="sv-SE"/>
        </w:rPr>
        <w:t>Ekonometrika Terapan dengan Program Eviews, UPFE UMY, 2009, Yogy</w:t>
      </w:r>
      <w:r>
        <w:rPr>
          <w:lang w:val="sv-SE"/>
        </w:rPr>
        <w:t xml:space="preserve">akarta </w:t>
      </w:r>
    </w:p>
    <w:p w:rsidR="00EA0504" w:rsidRPr="00AD5393" w:rsidRDefault="00EA0504" w:rsidP="00EA0504">
      <w:pPr>
        <w:numPr>
          <w:ilvl w:val="2"/>
          <w:numId w:val="1"/>
        </w:numPr>
        <w:tabs>
          <w:tab w:val="clear" w:pos="2340"/>
          <w:tab w:val="left" w:pos="1440"/>
        </w:tabs>
        <w:spacing w:after="0" w:line="240" w:lineRule="auto"/>
        <w:ind w:left="1440"/>
        <w:rPr>
          <w:lang w:val="sv-SE"/>
        </w:rPr>
      </w:pPr>
      <w:r>
        <w:rPr>
          <w:lang w:val="sv-SE"/>
        </w:rPr>
        <w:t>Keuangan Islam, 2010, Program Pascasarjana UMY, Yogyakarta</w:t>
      </w:r>
    </w:p>
    <w:p w:rsidR="00EA0504" w:rsidRPr="001762AC" w:rsidRDefault="00EA0504" w:rsidP="00EA0504">
      <w:pPr>
        <w:numPr>
          <w:ilvl w:val="2"/>
          <w:numId w:val="1"/>
        </w:numPr>
        <w:tabs>
          <w:tab w:val="clear" w:pos="2340"/>
          <w:tab w:val="left" w:pos="1440"/>
        </w:tabs>
        <w:spacing w:after="0" w:line="240" w:lineRule="auto"/>
        <w:ind w:left="1440"/>
        <w:rPr>
          <w:lang w:val="sv-SE"/>
        </w:rPr>
      </w:pPr>
      <w:r>
        <w:t>Teori Ekonomi Makro Pendekatan Ekonomi Islam, LP3M UMY, 2016</w:t>
      </w:r>
    </w:p>
    <w:p w:rsidR="00EA0504" w:rsidRPr="001762AC" w:rsidRDefault="00EA0504" w:rsidP="00EA0504">
      <w:pPr>
        <w:tabs>
          <w:tab w:val="left" w:pos="1440"/>
        </w:tabs>
        <w:rPr>
          <w:lang w:val="sv-SE"/>
        </w:rPr>
      </w:pPr>
    </w:p>
    <w:p w:rsidR="00EA0504" w:rsidRDefault="00EA0504" w:rsidP="00EA0504">
      <w:pPr>
        <w:pStyle w:val="Heading1"/>
      </w:pPr>
      <w:r>
        <w:t>KEGIATAN PERTEMUAN ILMIAH NASIONAL DAN INTERNASIONAL YANG PERNAH DIIKUTI</w:t>
      </w:r>
    </w:p>
    <w:p w:rsidR="00EA0504" w:rsidRDefault="00EA0504" w:rsidP="00EA0504">
      <w:pPr>
        <w:ind w:left="1080"/>
        <w:jc w:val="both"/>
      </w:pPr>
    </w:p>
    <w:p w:rsidR="00EA0504" w:rsidRPr="00055B92" w:rsidRDefault="00EA0504" w:rsidP="00EA0504">
      <w:pPr>
        <w:numPr>
          <w:ilvl w:val="1"/>
          <w:numId w:val="1"/>
        </w:numPr>
        <w:spacing w:after="0" w:line="240" w:lineRule="auto"/>
        <w:jc w:val="both"/>
        <w:rPr>
          <w:i/>
        </w:rPr>
      </w:pPr>
      <w:r>
        <w:t xml:space="preserve">Pembicara Pelatihan Perbankan Syariah, </w:t>
      </w:r>
      <w:r w:rsidRPr="00EC429D">
        <w:rPr>
          <w:i/>
        </w:rPr>
        <w:t>“Ekonomi Islam, Perbankan Islam dan Fikh Muamalah”</w:t>
      </w:r>
      <w:r>
        <w:t>, Fakultas Agama Islam Prodi Muamalah, 17 Nopember 2012</w:t>
      </w:r>
    </w:p>
    <w:p w:rsidR="00EA0504" w:rsidRPr="00055B92" w:rsidRDefault="00EA0504" w:rsidP="00EA0504">
      <w:pPr>
        <w:numPr>
          <w:ilvl w:val="1"/>
          <w:numId w:val="1"/>
        </w:numPr>
        <w:spacing w:after="0" w:line="240" w:lineRule="auto"/>
        <w:jc w:val="both"/>
        <w:rPr>
          <w:i/>
        </w:rPr>
      </w:pPr>
      <w:r>
        <w:t xml:space="preserve">Pembicara </w:t>
      </w:r>
      <w:r w:rsidRPr="00055B92">
        <w:rPr>
          <w:i/>
        </w:rPr>
        <w:t>International seminar on Developing Global Islamic Monetary System 2014</w:t>
      </w:r>
      <w:r>
        <w:t xml:space="preserve">, Yogyakarta, UMY, 14 – 15 Maret 2014 </w:t>
      </w:r>
    </w:p>
    <w:p w:rsidR="00EA0504" w:rsidRPr="00055B92" w:rsidRDefault="00EA0504" w:rsidP="00EA0504">
      <w:pPr>
        <w:numPr>
          <w:ilvl w:val="1"/>
          <w:numId w:val="1"/>
        </w:numPr>
        <w:spacing w:after="0" w:line="240" w:lineRule="auto"/>
        <w:jc w:val="both"/>
        <w:rPr>
          <w:i/>
        </w:rPr>
      </w:pPr>
      <w:r>
        <w:t>Pembicara seminar nasional</w:t>
      </w:r>
      <w:r w:rsidRPr="00AA1E5B">
        <w:rPr>
          <w:i/>
        </w:rPr>
        <w:t>, Memperkokoh 3 Pilar Pembangunan Bangsa Pendidikan Ekonomi dan Politik</w:t>
      </w:r>
      <w:r>
        <w:t>, FAI UMY, 7 Mei 2014</w:t>
      </w:r>
    </w:p>
    <w:p w:rsidR="00EA0504" w:rsidRPr="00055B92" w:rsidRDefault="00EA0504" w:rsidP="00EA0504">
      <w:pPr>
        <w:numPr>
          <w:ilvl w:val="1"/>
          <w:numId w:val="1"/>
        </w:numPr>
        <w:spacing w:after="0" w:line="240" w:lineRule="auto"/>
        <w:jc w:val="both"/>
        <w:rPr>
          <w:i/>
        </w:rPr>
      </w:pPr>
      <w:r>
        <w:t xml:space="preserve">Pembicara Seminar </w:t>
      </w:r>
      <w:r w:rsidRPr="00AA1E5B">
        <w:rPr>
          <w:i/>
        </w:rPr>
        <w:t>Internasional 2nd International Conference on Sustainable Innovation</w:t>
      </w:r>
      <w:r>
        <w:t xml:space="preserve"> (</w:t>
      </w:r>
      <w:r w:rsidRPr="00055B92">
        <w:t>ICOSI</w:t>
      </w:r>
      <w:r>
        <w:t xml:space="preserve">),UMY,  3 – 5 Juni, 2014 </w:t>
      </w:r>
    </w:p>
    <w:p w:rsidR="00EA0504" w:rsidRPr="00152191" w:rsidRDefault="00EA0504" w:rsidP="00EA0504">
      <w:pPr>
        <w:numPr>
          <w:ilvl w:val="1"/>
          <w:numId w:val="1"/>
        </w:numPr>
        <w:spacing w:after="0" w:line="240" w:lineRule="auto"/>
        <w:jc w:val="both"/>
        <w:rPr>
          <w:i/>
        </w:rPr>
      </w:pPr>
      <w:r>
        <w:t xml:space="preserve">Pembicara FGD </w:t>
      </w:r>
      <w:r w:rsidRPr="00AA1E5B">
        <w:rPr>
          <w:i/>
        </w:rPr>
        <w:t>“Kebijakan Obligasi Daerah sebagai Sebuah Alternatif dalam Akselerasi Pembiayaan Pembangunan Daerah</w:t>
      </w:r>
      <w:r>
        <w:t>, Sekretaris Daerah Pemerintah DIY, 12 Juni 2014</w:t>
      </w:r>
    </w:p>
    <w:p w:rsidR="00EA0504" w:rsidRPr="00AD5393" w:rsidRDefault="00EA0504" w:rsidP="00EA0504">
      <w:pPr>
        <w:numPr>
          <w:ilvl w:val="1"/>
          <w:numId w:val="1"/>
        </w:numPr>
        <w:spacing w:after="0" w:line="240" w:lineRule="auto"/>
        <w:jc w:val="both"/>
      </w:pPr>
      <w:r w:rsidRPr="00AD5393">
        <w:t xml:space="preserve">Pembicara seminar internasional, </w:t>
      </w:r>
      <w:r w:rsidRPr="00AD5393">
        <w:rPr>
          <w:i/>
        </w:rPr>
        <w:t>“Towards Establishing an Economic Equilibrium encompassing Real and Monetary Sectors and Poverty Eradication”</w:t>
      </w:r>
      <w:r w:rsidRPr="00AD5393">
        <w:t xml:space="preserve"> Yogyakarta, 23-24 April 2015Pembicara Seminar Internasional, </w:t>
      </w:r>
      <w:r w:rsidRPr="00AD5393">
        <w:rPr>
          <w:i/>
        </w:rPr>
        <w:t>Strengthening Islamic Economic and Financial Institutions for The Welfare of Ummah</w:t>
      </w:r>
      <w:r>
        <w:t xml:space="preserve">, </w:t>
      </w:r>
      <w:r w:rsidRPr="00AD5393">
        <w:t xml:space="preserve">Mataram, </w:t>
      </w:r>
      <w:r>
        <w:t>26 Agustus 2015</w:t>
      </w:r>
    </w:p>
    <w:p w:rsidR="00EA0504" w:rsidRPr="00AD5393" w:rsidRDefault="00EA0504" w:rsidP="00EA0504">
      <w:pPr>
        <w:numPr>
          <w:ilvl w:val="1"/>
          <w:numId w:val="1"/>
        </w:numPr>
        <w:spacing w:after="0" w:line="240" w:lineRule="auto"/>
        <w:ind w:left="1418" w:hanging="425"/>
        <w:jc w:val="both"/>
      </w:pPr>
      <w:r>
        <w:rPr>
          <w:iCs/>
        </w:rPr>
        <w:t xml:space="preserve"> </w:t>
      </w:r>
      <w:r w:rsidRPr="00AD5393">
        <w:rPr>
          <w:iCs/>
        </w:rPr>
        <w:t xml:space="preserve">Pembicara Seminar Internasional </w:t>
      </w:r>
      <w:r>
        <w:rPr>
          <w:iCs/>
        </w:rPr>
        <w:t>‘</w:t>
      </w:r>
      <w:r w:rsidRPr="00AD5393">
        <w:rPr>
          <w:i/>
          <w:iCs/>
          <w:szCs w:val="28"/>
          <w:lang w:val="en-GB" w:eastAsia="en-GB"/>
        </w:rPr>
        <w:t>4th International Conference Of Business , Economics , Management , Information Technology and Social Science</w:t>
      </w:r>
      <w:r>
        <w:rPr>
          <w:i/>
          <w:iCs/>
          <w:szCs w:val="28"/>
          <w:lang w:eastAsia="en-GB"/>
        </w:rPr>
        <w:t xml:space="preserve">, </w:t>
      </w:r>
      <w:r w:rsidRPr="00AD5393">
        <w:rPr>
          <w:szCs w:val="28"/>
          <w:lang w:eastAsia="en-GB"/>
        </w:rPr>
        <w:t>Phuket, Thailand, 3-4 September 2016</w:t>
      </w:r>
    </w:p>
    <w:p w:rsidR="00EA0504" w:rsidRPr="00AD5393" w:rsidRDefault="00EA0504" w:rsidP="00EA0504">
      <w:pPr>
        <w:numPr>
          <w:ilvl w:val="1"/>
          <w:numId w:val="1"/>
        </w:numPr>
        <w:spacing w:after="0" w:line="240" w:lineRule="auto"/>
        <w:ind w:hanging="447"/>
        <w:jc w:val="both"/>
      </w:pPr>
      <w:r>
        <w:t xml:space="preserve">Insruktur pada </w:t>
      </w:r>
      <w:r w:rsidRPr="00AD5393">
        <w:rPr>
          <w:i/>
          <w:iCs/>
        </w:rPr>
        <w:t>“International Training for Young Islamic Economics Leaders (IT-Yields)’,</w:t>
      </w:r>
      <w:r>
        <w:t xml:space="preserve"> Yogyakarta, 15 Agustus 2016</w:t>
      </w:r>
    </w:p>
    <w:p w:rsidR="00EA0504" w:rsidRPr="009D7652" w:rsidRDefault="00EA0504" w:rsidP="00EA0504">
      <w:pPr>
        <w:jc w:val="both"/>
      </w:pPr>
    </w:p>
    <w:p w:rsidR="00EA0504" w:rsidRDefault="00EA0504" w:rsidP="00EA0504">
      <w:pPr>
        <w:pStyle w:val="Heading1"/>
      </w:pPr>
      <w:r>
        <w:lastRenderedPageBreak/>
        <w:t>PENGHARGAAN ILMIAH</w:t>
      </w:r>
    </w:p>
    <w:p w:rsidR="00EA0504" w:rsidRDefault="00EA0504" w:rsidP="00EA0504">
      <w:pPr>
        <w:ind w:left="360"/>
        <w:jc w:val="both"/>
      </w:pPr>
    </w:p>
    <w:p w:rsidR="00EA0504" w:rsidRPr="00B12BCF" w:rsidRDefault="00EA0504" w:rsidP="00EA0504">
      <w:pPr>
        <w:numPr>
          <w:ilvl w:val="0"/>
          <w:numId w:val="2"/>
        </w:numPr>
        <w:tabs>
          <w:tab w:val="clear" w:pos="1789"/>
          <w:tab w:val="num" w:pos="1080"/>
        </w:tabs>
        <w:spacing w:after="0" w:line="240" w:lineRule="auto"/>
        <w:ind w:left="1080"/>
        <w:jc w:val="both"/>
        <w:rPr>
          <w:i/>
          <w:iCs/>
          <w:lang w:val="da-DK"/>
        </w:rPr>
      </w:pPr>
      <w:r>
        <w:rPr>
          <w:iCs/>
          <w:lang w:val="da-DK"/>
        </w:rPr>
        <w:t xml:space="preserve">Penerima Hibah Penelitian Dosen Muda dari Dirjen Dikti untuk penelitian </w:t>
      </w:r>
      <w:r w:rsidRPr="00A525BD">
        <w:rPr>
          <w:i/>
          <w:iCs/>
          <w:lang w:val="da-DK"/>
        </w:rPr>
        <w:t>”Kesenjangan Investasi PMA dan PMDN antar Provinsi di Indonesia”,</w:t>
      </w:r>
      <w:r>
        <w:rPr>
          <w:iCs/>
          <w:lang w:val="da-DK"/>
        </w:rPr>
        <w:t xml:space="preserve"> 2004</w:t>
      </w:r>
    </w:p>
    <w:p w:rsidR="00EA0504" w:rsidRDefault="00EA0504" w:rsidP="00EA0504">
      <w:pPr>
        <w:numPr>
          <w:ilvl w:val="0"/>
          <w:numId w:val="2"/>
        </w:numPr>
        <w:tabs>
          <w:tab w:val="clear" w:pos="1789"/>
          <w:tab w:val="num" w:pos="1080"/>
        </w:tabs>
        <w:spacing w:after="0" w:line="240" w:lineRule="auto"/>
        <w:ind w:left="1080"/>
        <w:jc w:val="both"/>
        <w:rPr>
          <w:i/>
          <w:iCs/>
          <w:lang w:val="da-DK"/>
        </w:rPr>
      </w:pPr>
      <w:r w:rsidRPr="00B12BCF">
        <w:rPr>
          <w:lang w:val="da-DK"/>
        </w:rPr>
        <w:t xml:space="preserve">Penerima bea siswa penelitian dari Bank Indonesia untuk penelitian Disertasi dengan judul </w:t>
      </w:r>
      <w:r w:rsidRPr="00B12BCF">
        <w:rPr>
          <w:i/>
          <w:iCs/>
          <w:lang w:val="da-DK"/>
        </w:rPr>
        <w:t xml:space="preserve">Analisis Nilai Tukar Rupiah dan Implikasinya pada Perekonomian Indonesia Periode 1990.I – 2004.II </w:t>
      </w:r>
      <w:r>
        <w:rPr>
          <w:i/>
          <w:iCs/>
          <w:lang w:val="da-DK"/>
        </w:rPr>
        <w:t>, tahun 2006</w:t>
      </w:r>
    </w:p>
    <w:p w:rsidR="00EA0504" w:rsidRDefault="00EA0504" w:rsidP="00EA0504">
      <w:pPr>
        <w:numPr>
          <w:ilvl w:val="1"/>
          <w:numId w:val="3"/>
        </w:numPr>
        <w:tabs>
          <w:tab w:val="clear" w:pos="1800"/>
          <w:tab w:val="num" w:pos="1080"/>
        </w:tabs>
        <w:spacing w:after="0" w:line="240" w:lineRule="auto"/>
        <w:ind w:left="1080"/>
        <w:jc w:val="both"/>
        <w:rPr>
          <w:lang w:val="da-DK"/>
        </w:rPr>
      </w:pPr>
      <w:r w:rsidRPr="00B12BCF">
        <w:rPr>
          <w:iCs/>
          <w:lang w:val="da-DK"/>
        </w:rPr>
        <w:t>Ranking ke-3</w:t>
      </w:r>
      <w:r w:rsidRPr="00B12BCF">
        <w:rPr>
          <w:i/>
          <w:iCs/>
          <w:lang w:val="da-DK"/>
        </w:rPr>
        <w:t xml:space="preserve"> </w:t>
      </w:r>
      <w:r w:rsidRPr="00B12BCF">
        <w:rPr>
          <w:lang w:val="da-DK"/>
        </w:rPr>
        <w:t xml:space="preserve">dalam pelatihan </w:t>
      </w:r>
      <w:r w:rsidRPr="00B12BCF">
        <w:rPr>
          <w:i/>
          <w:iCs/>
          <w:lang w:val="da-DK"/>
        </w:rPr>
        <w:t>“Asesor Sistem Jaminan Mutu Perguruan Tinggi</w:t>
      </w:r>
      <w:r w:rsidRPr="00B12BCF">
        <w:rPr>
          <w:lang w:val="da-DK"/>
        </w:rPr>
        <w:t>”, yang diselenggarakan oleh M-BRIO dengan Dirjen Dikti, 20 – 24 Maret 2006</w:t>
      </w:r>
    </w:p>
    <w:p w:rsidR="00EA0504" w:rsidRDefault="00EA0504" w:rsidP="00EA0504">
      <w:pPr>
        <w:numPr>
          <w:ilvl w:val="1"/>
          <w:numId w:val="3"/>
        </w:numPr>
        <w:tabs>
          <w:tab w:val="clear" w:pos="1800"/>
          <w:tab w:val="num" w:pos="1080"/>
        </w:tabs>
        <w:spacing w:after="0" w:line="240" w:lineRule="auto"/>
        <w:ind w:left="1080"/>
        <w:jc w:val="both"/>
        <w:rPr>
          <w:lang w:val="da-DK"/>
        </w:rPr>
      </w:pPr>
      <w:r>
        <w:rPr>
          <w:lang w:val="da-DK"/>
        </w:rPr>
        <w:t xml:space="preserve">Penerima Hibah Penulisan Hibah draf Buku Ajar </w:t>
      </w:r>
      <w:r w:rsidRPr="00CB5082">
        <w:rPr>
          <w:i/>
          <w:lang w:val="da-DK"/>
        </w:rPr>
        <w:t>Ekonomi Moneter</w:t>
      </w:r>
      <w:r>
        <w:rPr>
          <w:lang w:val="da-DK"/>
        </w:rPr>
        <w:t xml:space="preserve"> dari Dirjen Dikti Depdiknas tahun 2007</w:t>
      </w:r>
    </w:p>
    <w:p w:rsidR="00EA0504" w:rsidRPr="009D7652" w:rsidRDefault="00EA0504" w:rsidP="00EA0504">
      <w:pPr>
        <w:numPr>
          <w:ilvl w:val="1"/>
          <w:numId w:val="3"/>
        </w:numPr>
        <w:tabs>
          <w:tab w:val="clear" w:pos="1800"/>
          <w:tab w:val="num" w:pos="1080"/>
        </w:tabs>
        <w:spacing w:after="0" w:line="240" w:lineRule="auto"/>
        <w:ind w:left="1080"/>
        <w:jc w:val="both"/>
        <w:rPr>
          <w:lang w:val="it-IT"/>
        </w:rPr>
      </w:pPr>
      <w:r>
        <w:rPr>
          <w:lang w:val="da-DK"/>
        </w:rPr>
        <w:t xml:space="preserve">Penerima Hibah Penulisan Hibah Buku Ajar </w:t>
      </w:r>
      <w:r w:rsidRPr="00CB5082">
        <w:rPr>
          <w:i/>
          <w:lang w:val="da-DK"/>
        </w:rPr>
        <w:t>Perekonomian Indonesia</w:t>
      </w:r>
      <w:r>
        <w:rPr>
          <w:lang w:val="da-DK"/>
        </w:rPr>
        <w:t xml:space="preserve"> dari Dirjen Dikti Depdiknas tahun 2007 </w:t>
      </w:r>
    </w:p>
    <w:p w:rsidR="00EA0504" w:rsidRPr="00091F6A" w:rsidRDefault="00EA0504" w:rsidP="00EA0504">
      <w:pPr>
        <w:numPr>
          <w:ilvl w:val="1"/>
          <w:numId w:val="3"/>
        </w:numPr>
        <w:tabs>
          <w:tab w:val="clear" w:pos="1800"/>
          <w:tab w:val="num" w:pos="1080"/>
        </w:tabs>
        <w:spacing w:after="0" w:line="240" w:lineRule="auto"/>
        <w:ind w:left="1080"/>
        <w:jc w:val="both"/>
        <w:rPr>
          <w:lang w:val="it-IT"/>
        </w:rPr>
      </w:pPr>
      <w:r>
        <w:rPr>
          <w:lang w:val="da-DK"/>
        </w:rPr>
        <w:t xml:space="preserve">Penerima Hibah Bersaing Penelitian DIKTI </w:t>
      </w:r>
      <w:r w:rsidRPr="009D7652">
        <w:rPr>
          <w:i/>
          <w:lang w:val="da-DK"/>
        </w:rPr>
        <w:t>”</w:t>
      </w:r>
      <w:r w:rsidRPr="009D7652">
        <w:rPr>
          <w:i/>
          <w:lang w:val="it-IT"/>
        </w:rPr>
        <w:t>Penyusunan model Alokasi Dana Pemekaran Wilayah (ADPW)  sebagai sasaran utama dalam penelitian ini diharapkan menjadi solusi strategis untuk mencegah kemungkinan munculnya kesenjangan ekonomi antar daerah di Indonesia sebagai dampak dari kebijakan pemekaran wilayah serta dapat mewujudkan keadilan ekonomi nasional”</w:t>
      </w:r>
      <w:r>
        <w:rPr>
          <w:lang w:val="it-IT"/>
        </w:rPr>
        <w:t xml:space="preserve">, tahun 2009. </w:t>
      </w:r>
    </w:p>
    <w:p w:rsidR="00EA0504" w:rsidRDefault="00EA0504" w:rsidP="00EA0504">
      <w:pPr>
        <w:numPr>
          <w:ilvl w:val="1"/>
          <w:numId w:val="3"/>
        </w:numPr>
        <w:tabs>
          <w:tab w:val="clear" w:pos="1800"/>
          <w:tab w:val="num" w:pos="1080"/>
        </w:tabs>
        <w:spacing w:after="0" w:line="240" w:lineRule="auto"/>
        <w:ind w:left="1080"/>
        <w:jc w:val="both"/>
        <w:rPr>
          <w:lang w:val="it-IT"/>
        </w:rPr>
      </w:pPr>
      <w:r>
        <w:rPr>
          <w:lang w:val="da-DK"/>
        </w:rPr>
        <w:t>Penerima Hibah Bersaing Penelitian DIKTI (bersama Nano Prawoto, SE, M.Si.)</w:t>
      </w:r>
      <w:r w:rsidRPr="009D7652">
        <w:rPr>
          <w:i/>
          <w:lang w:val="da-DK"/>
        </w:rPr>
        <w:t>”</w:t>
      </w:r>
      <w:r>
        <w:rPr>
          <w:i/>
          <w:lang w:val="it-IT"/>
        </w:rPr>
        <w:t>Model Pengembangan dan Pemberdayaan Masyarakat Terasing Berbasis Kemandirian untuk Mewujudkan Ketahanan Ekonomi dan Ketahanan Pangan Masyarakat Terasing di Indonesia Strategi Pemberdayaan Ekonomi pada Masyarakat Dieng di Propinsi Jawa Tengah</w:t>
      </w:r>
      <w:r w:rsidRPr="009D7652">
        <w:rPr>
          <w:i/>
          <w:lang w:val="it-IT"/>
        </w:rPr>
        <w:t>”</w:t>
      </w:r>
      <w:r>
        <w:rPr>
          <w:lang w:val="it-IT"/>
        </w:rPr>
        <w:t xml:space="preserve">, tahun 2010. </w:t>
      </w:r>
    </w:p>
    <w:p w:rsidR="00EA0504" w:rsidRDefault="00EA0504" w:rsidP="00EA0504">
      <w:pPr>
        <w:numPr>
          <w:ilvl w:val="1"/>
          <w:numId w:val="3"/>
        </w:numPr>
        <w:tabs>
          <w:tab w:val="clear" w:pos="1800"/>
          <w:tab w:val="num" w:pos="1080"/>
        </w:tabs>
        <w:spacing w:after="0" w:line="240" w:lineRule="auto"/>
        <w:ind w:left="1080"/>
        <w:jc w:val="both"/>
        <w:rPr>
          <w:i/>
          <w:lang w:val="it-IT"/>
        </w:rPr>
      </w:pPr>
      <w:r>
        <w:rPr>
          <w:lang w:val="it-IT"/>
        </w:rPr>
        <w:t xml:space="preserve">Penerima Hibah Pengiriman Dosen </w:t>
      </w:r>
      <w:r w:rsidRPr="00745202">
        <w:rPr>
          <w:i/>
          <w:lang w:val="it-IT"/>
        </w:rPr>
        <w:t>Seminar Internasional di AISC di Taiwan</w:t>
      </w:r>
      <w:r>
        <w:rPr>
          <w:i/>
          <w:lang w:val="it-IT"/>
        </w:rPr>
        <w:t xml:space="preserve"> tahun 2010</w:t>
      </w:r>
    </w:p>
    <w:p w:rsidR="00EA0504" w:rsidRPr="00337D7C" w:rsidRDefault="00EA0504" w:rsidP="00EA0504">
      <w:pPr>
        <w:numPr>
          <w:ilvl w:val="1"/>
          <w:numId w:val="3"/>
        </w:numPr>
        <w:tabs>
          <w:tab w:val="clear" w:pos="1800"/>
          <w:tab w:val="num" w:pos="1080"/>
        </w:tabs>
        <w:spacing w:after="0" w:line="240" w:lineRule="auto"/>
        <w:ind w:left="1080"/>
        <w:jc w:val="both"/>
        <w:rPr>
          <w:i/>
          <w:lang w:val="it-IT"/>
        </w:rPr>
      </w:pPr>
      <w:r>
        <w:rPr>
          <w:lang w:val="it-IT"/>
        </w:rPr>
        <w:t>Penerima Hibah Fundamental Penelitian DIKTI “Kajian Teoritik dan Empirik Perdagangan Dunia terhadap Perekonomian Indonesia” tahun 2011</w:t>
      </w:r>
    </w:p>
    <w:p w:rsidR="00EA0504" w:rsidRPr="003050F3" w:rsidRDefault="00EA0504" w:rsidP="00EA0504">
      <w:pPr>
        <w:numPr>
          <w:ilvl w:val="1"/>
          <w:numId w:val="3"/>
        </w:numPr>
        <w:tabs>
          <w:tab w:val="clear" w:pos="1800"/>
          <w:tab w:val="num" w:pos="1080"/>
        </w:tabs>
        <w:spacing w:after="0" w:line="240" w:lineRule="auto"/>
        <w:ind w:left="1080"/>
        <w:jc w:val="both"/>
        <w:rPr>
          <w:i/>
          <w:lang w:val="it-IT"/>
        </w:rPr>
      </w:pPr>
      <w:r>
        <w:rPr>
          <w:lang w:val="it-IT"/>
        </w:rPr>
        <w:t>Penerima Hibah Fundamental Penelitian DIKTI (Lanjutan) “Kajian Teoritik dan Empirik Perdagangan Dunia terhadap Perekonomian Indonesia” tahun 2012</w:t>
      </w:r>
    </w:p>
    <w:p w:rsidR="00EA0504" w:rsidRPr="003050F3" w:rsidRDefault="00EA0504" w:rsidP="00EA0504">
      <w:pPr>
        <w:pStyle w:val="BodyText2"/>
        <w:numPr>
          <w:ilvl w:val="1"/>
          <w:numId w:val="3"/>
        </w:numPr>
        <w:tabs>
          <w:tab w:val="clear" w:pos="1800"/>
          <w:tab w:val="num" w:pos="1080"/>
          <w:tab w:val="left" w:pos="9180"/>
          <w:tab w:val="left" w:pos="9360"/>
          <w:tab w:val="left" w:pos="9639"/>
        </w:tabs>
        <w:spacing w:after="0" w:line="240" w:lineRule="auto"/>
        <w:ind w:left="1080" w:right="101"/>
        <w:jc w:val="both"/>
        <w:rPr>
          <w:i/>
        </w:rPr>
      </w:pPr>
      <w:r>
        <w:rPr>
          <w:lang w:val="it-IT"/>
        </w:rPr>
        <w:t>Penerima Hibah Bersaing Penelitian DIKTI, “</w:t>
      </w:r>
      <w:r w:rsidRPr="003050F3">
        <w:rPr>
          <w:i/>
        </w:rPr>
        <w:t xml:space="preserve">Model </w:t>
      </w:r>
      <w:proofErr w:type="spellStart"/>
      <w:r w:rsidRPr="003050F3">
        <w:rPr>
          <w:i/>
        </w:rPr>
        <w:t>Pemberdayaan</w:t>
      </w:r>
      <w:proofErr w:type="spellEnd"/>
      <w:r w:rsidRPr="003050F3">
        <w:rPr>
          <w:i/>
        </w:rPr>
        <w:t xml:space="preserve"> </w:t>
      </w:r>
      <w:proofErr w:type="spellStart"/>
      <w:r w:rsidRPr="003050F3">
        <w:rPr>
          <w:i/>
        </w:rPr>
        <w:t>Ekonomi</w:t>
      </w:r>
      <w:proofErr w:type="spellEnd"/>
      <w:r w:rsidRPr="003050F3">
        <w:rPr>
          <w:i/>
        </w:rPr>
        <w:t xml:space="preserve"> </w:t>
      </w:r>
      <w:proofErr w:type="spellStart"/>
      <w:r w:rsidRPr="003050F3">
        <w:rPr>
          <w:i/>
        </w:rPr>
        <w:t>Masyarakat</w:t>
      </w:r>
      <w:proofErr w:type="spellEnd"/>
      <w:r w:rsidRPr="003050F3">
        <w:rPr>
          <w:i/>
        </w:rPr>
        <w:t xml:space="preserve"> </w:t>
      </w:r>
      <w:proofErr w:type="spellStart"/>
      <w:r w:rsidRPr="003050F3">
        <w:rPr>
          <w:i/>
        </w:rPr>
        <w:t>Pantai</w:t>
      </w:r>
      <w:proofErr w:type="spellEnd"/>
      <w:r w:rsidRPr="003050F3">
        <w:rPr>
          <w:i/>
        </w:rPr>
        <w:t xml:space="preserve"> </w:t>
      </w:r>
      <w:proofErr w:type="spellStart"/>
      <w:r w:rsidRPr="003050F3">
        <w:rPr>
          <w:i/>
        </w:rPr>
        <w:t>Berbasis</w:t>
      </w:r>
      <w:proofErr w:type="spellEnd"/>
      <w:r w:rsidRPr="003050F3">
        <w:rPr>
          <w:i/>
        </w:rPr>
        <w:t xml:space="preserve"> </w:t>
      </w:r>
      <w:proofErr w:type="spellStart"/>
      <w:r w:rsidRPr="003050F3">
        <w:rPr>
          <w:i/>
        </w:rPr>
        <w:t>Kemandirian</w:t>
      </w:r>
      <w:proofErr w:type="spellEnd"/>
      <w:r w:rsidRPr="003050F3">
        <w:rPr>
          <w:i/>
        </w:rPr>
        <w:t xml:space="preserve"> </w:t>
      </w:r>
      <w:proofErr w:type="spellStart"/>
      <w:r w:rsidRPr="003050F3">
        <w:rPr>
          <w:i/>
        </w:rPr>
        <w:t>Strategi</w:t>
      </w:r>
      <w:proofErr w:type="spellEnd"/>
      <w:r w:rsidRPr="003050F3">
        <w:rPr>
          <w:i/>
        </w:rPr>
        <w:t xml:space="preserve"> </w:t>
      </w:r>
      <w:proofErr w:type="spellStart"/>
      <w:r w:rsidRPr="003050F3">
        <w:rPr>
          <w:i/>
        </w:rPr>
        <w:t>Pemberdayaan</w:t>
      </w:r>
      <w:proofErr w:type="spellEnd"/>
      <w:r w:rsidRPr="003050F3">
        <w:rPr>
          <w:i/>
        </w:rPr>
        <w:t xml:space="preserve"> </w:t>
      </w:r>
      <w:proofErr w:type="spellStart"/>
      <w:r w:rsidRPr="003050F3">
        <w:rPr>
          <w:i/>
        </w:rPr>
        <w:t>Ekonomi</w:t>
      </w:r>
      <w:proofErr w:type="spellEnd"/>
      <w:r w:rsidRPr="003050F3">
        <w:rPr>
          <w:i/>
        </w:rPr>
        <w:t xml:space="preserve"> </w:t>
      </w:r>
      <w:proofErr w:type="spellStart"/>
      <w:r w:rsidRPr="003050F3">
        <w:rPr>
          <w:i/>
        </w:rPr>
        <w:t>pada</w:t>
      </w:r>
      <w:proofErr w:type="spellEnd"/>
      <w:r w:rsidRPr="003050F3">
        <w:rPr>
          <w:i/>
        </w:rPr>
        <w:t xml:space="preserve"> </w:t>
      </w:r>
      <w:proofErr w:type="spellStart"/>
      <w:r w:rsidRPr="003050F3">
        <w:rPr>
          <w:i/>
        </w:rPr>
        <w:t>Masyarakat</w:t>
      </w:r>
      <w:proofErr w:type="spellEnd"/>
      <w:r w:rsidRPr="003050F3">
        <w:rPr>
          <w:i/>
        </w:rPr>
        <w:t xml:space="preserve"> </w:t>
      </w:r>
      <w:proofErr w:type="spellStart"/>
      <w:r w:rsidRPr="003050F3">
        <w:rPr>
          <w:i/>
        </w:rPr>
        <w:t>Kawasan</w:t>
      </w:r>
      <w:proofErr w:type="spellEnd"/>
      <w:r w:rsidRPr="003050F3">
        <w:rPr>
          <w:i/>
        </w:rPr>
        <w:t xml:space="preserve"> </w:t>
      </w:r>
      <w:proofErr w:type="spellStart"/>
      <w:r w:rsidRPr="003050F3">
        <w:rPr>
          <w:i/>
        </w:rPr>
        <w:t>Pesisir</w:t>
      </w:r>
      <w:proofErr w:type="spellEnd"/>
      <w:r w:rsidRPr="003050F3">
        <w:rPr>
          <w:i/>
        </w:rPr>
        <w:t xml:space="preserve"> Selatan </w:t>
      </w:r>
      <w:proofErr w:type="spellStart"/>
      <w:r w:rsidRPr="003050F3">
        <w:rPr>
          <w:i/>
        </w:rPr>
        <w:t>Propinsi</w:t>
      </w:r>
      <w:proofErr w:type="spellEnd"/>
      <w:r w:rsidRPr="003050F3">
        <w:rPr>
          <w:i/>
        </w:rPr>
        <w:t xml:space="preserve"> Daerah Istimewa Yogyakarta (DIY)</w:t>
      </w:r>
      <w:r>
        <w:rPr>
          <w:i/>
        </w:rPr>
        <w:t>”</w:t>
      </w:r>
      <w:r>
        <w:t xml:space="preserve">, </w:t>
      </w:r>
      <w:proofErr w:type="spellStart"/>
      <w:r>
        <w:t>tahun</w:t>
      </w:r>
      <w:proofErr w:type="spellEnd"/>
      <w:r>
        <w:t xml:space="preserve"> 2013</w:t>
      </w:r>
    </w:p>
    <w:p w:rsidR="00EA0504" w:rsidRPr="00745202" w:rsidRDefault="00EA0504" w:rsidP="00EA0504">
      <w:pPr>
        <w:ind w:left="1080"/>
        <w:jc w:val="both"/>
        <w:rPr>
          <w:i/>
          <w:lang w:val="it-IT"/>
        </w:rPr>
      </w:pPr>
    </w:p>
    <w:p w:rsidR="00EA0504" w:rsidRDefault="00EA0504" w:rsidP="00EA0504">
      <w:pPr>
        <w:tabs>
          <w:tab w:val="left" w:pos="1080"/>
        </w:tabs>
        <w:rPr>
          <w:lang w:val="it-IT"/>
        </w:rPr>
      </w:pPr>
      <w:r>
        <w:rPr>
          <w:lang w:val="it-IT"/>
        </w:rPr>
        <w:t>Demikian data ini kami sampaikan dengan sesungguhnya untuk digunakan sebagaimana mestinya</w:t>
      </w:r>
    </w:p>
    <w:p w:rsidR="00EA0504" w:rsidRPr="00120D5F" w:rsidRDefault="00EA0504" w:rsidP="00EA0504">
      <w:pPr>
        <w:tabs>
          <w:tab w:val="left" w:pos="1080"/>
        </w:tabs>
      </w:pPr>
      <w:r>
        <w:rPr>
          <w:lang w:val="it-IT"/>
        </w:rPr>
        <w:t xml:space="preserve">                                                                              Yogyakarta, </w:t>
      </w:r>
      <w:r>
        <w:t>19 Juni  2017</w:t>
      </w:r>
    </w:p>
    <w:p w:rsidR="00EA0504" w:rsidRDefault="00EA0504" w:rsidP="000A7286">
      <w:pPr>
        <w:tabs>
          <w:tab w:val="left" w:pos="1080"/>
        </w:tabs>
        <w:rPr>
          <w:lang w:val="it-IT"/>
        </w:rPr>
      </w:pPr>
      <w:r>
        <w:rPr>
          <w:lang w:val="it-IT"/>
        </w:rPr>
        <w:t xml:space="preserve">                                                                                              Hormat kami,                                                                         </w:t>
      </w:r>
    </w:p>
    <w:p w:rsidR="00EA0504" w:rsidRDefault="00EA0504" w:rsidP="00EA0504">
      <w:pPr>
        <w:tabs>
          <w:tab w:val="left" w:pos="1080"/>
        </w:tabs>
        <w:rPr>
          <w:lang w:val="it-IT"/>
        </w:rPr>
      </w:pPr>
    </w:p>
    <w:p w:rsidR="00EA0504" w:rsidRDefault="00EA0504" w:rsidP="00EA0504">
      <w:pPr>
        <w:tabs>
          <w:tab w:val="left" w:pos="1080"/>
        </w:tabs>
        <w:rPr>
          <w:lang w:val="it-IT"/>
        </w:rPr>
      </w:pPr>
      <w:r>
        <w:rPr>
          <w:lang w:val="it-IT"/>
        </w:rPr>
        <w:t xml:space="preserve">                                                                              Dr. Imamudin Yuliadi, SE, M.Si</w:t>
      </w:r>
    </w:p>
    <w:p w:rsidR="00EA0504" w:rsidRDefault="00EA0504" w:rsidP="00EA0504">
      <w:pPr>
        <w:tabs>
          <w:tab w:val="left" w:pos="1080"/>
        </w:tabs>
        <w:rPr>
          <w:lang w:val="it-IT"/>
        </w:rPr>
      </w:pPr>
    </w:p>
    <w:p w:rsidR="00EA0504" w:rsidRDefault="00EA0504" w:rsidP="00EA0504">
      <w:pPr>
        <w:tabs>
          <w:tab w:val="left" w:pos="1080"/>
        </w:tabs>
        <w:rPr>
          <w:lang w:val="it-IT"/>
        </w:rPr>
      </w:pPr>
    </w:p>
    <w:p w:rsidR="00EA0504" w:rsidRDefault="00EA0504" w:rsidP="00EA0504">
      <w:pPr>
        <w:tabs>
          <w:tab w:val="left" w:pos="1080"/>
        </w:tabs>
        <w:rPr>
          <w:lang w:val="it-IT"/>
        </w:rPr>
      </w:pPr>
    </w:p>
    <w:p w:rsidR="00EA0504" w:rsidRPr="000E5EEB" w:rsidRDefault="00EA0504" w:rsidP="00EA0504">
      <w:pPr>
        <w:ind w:left="360"/>
        <w:jc w:val="both"/>
        <w:rPr>
          <w:iCs/>
          <w:lang w:val="da-DK"/>
        </w:rPr>
      </w:pPr>
      <w:r>
        <w:rPr>
          <w:iCs/>
          <w:noProof/>
        </w:rPr>
        <w:drawing>
          <wp:inline distT="0" distB="0" distL="0" distR="0">
            <wp:extent cx="2743200" cy="182880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A0504" w:rsidRDefault="00EA0504" w:rsidP="00EA0504">
      <w:pPr>
        <w:ind w:left="360"/>
        <w:jc w:val="both"/>
        <w:rPr>
          <w:i/>
          <w:iCs/>
          <w:lang w:val="da-DK"/>
        </w:rPr>
      </w:pPr>
    </w:p>
    <w:p w:rsidR="00EA0504" w:rsidRDefault="00EA0504" w:rsidP="00EA0504">
      <w:pPr>
        <w:ind w:left="360"/>
        <w:jc w:val="both"/>
        <w:rPr>
          <w:i/>
          <w:iCs/>
          <w:lang w:val="da-DK"/>
        </w:rPr>
      </w:pPr>
    </w:p>
    <w:p w:rsidR="00D7626F" w:rsidRDefault="00D7626F"/>
    <w:sectPr w:rsidR="00D7626F" w:rsidSect="008C2C2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B342A"/>
    <w:multiLevelType w:val="hybridMultilevel"/>
    <w:tmpl w:val="CD165656"/>
    <w:lvl w:ilvl="0" w:tplc="9D625CB4">
      <w:start w:val="1"/>
      <w:numFmt w:val="bullet"/>
      <w:lvlText w:val=""/>
      <w:lvlJc w:val="left"/>
      <w:pPr>
        <w:tabs>
          <w:tab w:val="num" w:pos="1789"/>
        </w:tabs>
        <w:ind w:left="1789"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9382B43"/>
    <w:multiLevelType w:val="hybridMultilevel"/>
    <w:tmpl w:val="E9700222"/>
    <w:lvl w:ilvl="0" w:tplc="9D625CB4">
      <w:start w:val="1"/>
      <w:numFmt w:val="bullet"/>
      <w:lvlText w:val=""/>
      <w:lvlJc w:val="left"/>
      <w:pPr>
        <w:tabs>
          <w:tab w:val="num" w:pos="1789"/>
        </w:tabs>
        <w:ind w:left="1789" w:hanging="360"/>
      </w:pPr>
      <w:rPr>
        <w:rFonts w:ascii="Symbol" w:hAnsi="Symbol" w:hint="default"/>
        <w:sz w:val="24"/>
      </w:rPr>
    </w:lvl>
    <w:lvl w:ilvl="1" w:tplc="04090001">
      <w:start w:val="1"/>
      <w:numFmt w:val="bullet"/>
      <w:lvlText w:val=""/>
      <w:lvlJc w:val="left"/>
      <w:pPr>
        <w:tabs>
          <w:tab w:val="num" w:pos="1800"/>
        </w:tabs>
        <w:ind w:left="1800" w:hanging="360"/>
      </w:pPr>
      <w:rPr>
        <w:rFonts w:ascii="Symbol" w:hAnsi="Symbol" w:hint="default"/>
        <w:sz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629C4337"/>
    <w:multiLevelType w:val="hybridMultilevel"/>
    <w:tmpl w:val="0EDA2B8C"/>
    <w:lvl w:ilvl="0" w:tplc="22649AFC">
      <w:start w:val="1"/>
      <w:numFmt w:val="upperRoman"/>
      <w:pStyle w:val="Heading1"/>
      <w:lvlText w:val="%1."/>
      <w:lvlJc w:val="left"/>
      <w:pPr>
        <w:tabs>
          <w:tab w:val="num" w:pos="1080"/>
        </w:tabs>
        <w:ind w:left="1080" w:hanging="720"/>
      </w:pPr>
      <w:rPr>
        <w:rFonts w:hint="default"/>
        <w:b/>
        <w:i w:val="0"/>
      </w:rPr>
    </w:lvl>
    <w:lvl w:ilvl="1" w:tplc="74A4526C">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CC32418"/>
    <w:multiLevelType w:val="hybridMultilevel"/>
    <w:tmpl w:val="CBD2B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useFELayout/>
  </w:compat>
  <w:rsids>
    <w:rsidRoot w:val="00EA0504"/>
    <w:rsid w:val="000A7286"/>
    <w:rsid w:val="008C2C28"/>
    <w:rsid w:val="00D7626F"/>
    <w:rsid w:val="00EA050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C28"/>
  </w:style>
  <w:style w:type="paragraph" w:styleId="Heading1">
    <w:name w:val="heading 1"/>
    <w:basedOn w:val="Normal"/>
    <w:next w:val="Normal"/>
    <w:link w:val="Heading1Char"/>
    <w:qFormat/>
    <w:rsid w:val="00EA0504"/>
    <w:pPr>
      <w:keepNext/>
      <w:numPr>
        <w:numId w:val="1"/>
      </w:numPr>
      <w:spacing w:after="0" w:line="240" w:lineRule="auto"/>
      <w:jc w:val="both"/>
      <w:outlineLvl w:val="0"/>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504"/>
    <w:rPr>
      <w:rFonts w:ascii="Times New Roman" w:eastAsia="Times New Roman" w:hAnsi="Times New Roman" w:cs="Times New Roman"/>
      <w:b/>
      <w:bCs/>
      <w:sz w:val="24"/>
      <w:szCs w:val="24"/>
      <w:lang w:val="en-US" w:eastAsia="en-US"/>
    </w:rPr>
  </w:style>
  <w:style w:type="paragraph" w:styleId="BodyTextIndent">
    <w:name w:val="Body Text Indent"/>
    <w:basedOn w:val="Normal"/>
    <w:link w:val="BodyTextIndentChar"/>
    <w:rsid w:val="00EA0504"/>
    <w:pPr>
      <w:spacing w:after="0" w:line="240" w:lineRule="auto"/>
      <w:ind w:left="360"/>
      <w:jc w:val="both"/>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EA0504"/>
    <w:rPr>
      <w:rFonts w:ascii="Times New Roman" w:eastAsia="Times New Roman" w:hAnsi="Times New Roman" w:cs="Times New Roman"/>
      <w:sz w:val="24"/>
      <w:szCs w:val="24"/>
      <w:lang w:val="en-US" w:eastAsia="en-US"/>
    </w:rPr>
  </w:style>
  <w:style w:type="paragraph" w:styleId="BodyText2">
    <w:name w:val="Body Text 2"/>
    <w:basedOn w:val="Normal"/>
    <w:link w:val="BodyText2Char"/>
    <w:rsid w:val="00EA0504"/>
    <w:pPr>
      <w:spacing w:after="120" w:line="480" w:lineRule="auto"/>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rsid w:val="00EA0504"/>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EA0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5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bar3DChart>
        <c:barDir val="col"/>
        <c:grouping val="clustered"/>
        <c:gapDepth val="0"/>
        <c:shape val="box"/>
        <c:axId val="74920704"/>
        <c:axId val="74922240"/>
        <c:axId val="0"/>
      </c:bar3DChart>
      <c:catAx>
        <c:axId val="74920704"/>
        <c:scaling>
          <c:orientation val="minMax"/>
        </c:scaling>
        <c:axPos val="b"/>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id-ID"/>
          </a:p>
        </c:txPr>
        <c:crossAx val="74922240"/>
        <c:crosses val="autoZero"/>
        <c:auto val="1"/>
        <c:lblAlgn val="ctr"/>
        <c:lblOffset val="100"/>
        <c:tickMarkSkip val="1"/>
      </c:catAx>
      <c:valAx>
        <c:axId val="74922240"/>
        <c:scaling>
          <c:orientation val="minMax"/>
        </c:scaling>
        <c:axPos val="l"/>
        <c:majorGridlines>
          <c:spPr>
            <a:ln w="3175">
              <a:solidFill>
                <a:srgbClr val="000000"/>
              </a:solidFill>
              <a:prstDash val="solid"/>
            </a:ln>
          </c:spPr>
        </c:majorGridlines>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id-ID"/>
          </a:p>
        </c:txPr>
        <c:crossAx val="74920704"/>
        <c:crosses val="autoZero"/>
        <c:crossBetween val="between"/>
      </c:valAx>
      <c:spPr>
        <a:noFill/>
        <a:ln w="25399">
          <a:noFill/>
        </a:ln>
      </c:spPr>
    </c:plotArea>
    <c:legend>
      <c:legendPos val="r"/>
      <c:layout>
        <c:manualLayout>
          <c:xMode val="edge"/>
          <c:yMode val="edge"/>
          <c:x val="0.86330935251798613"/>
          <c:y val="0.37912087912087977"/>
          <c:w val="0.12230215827338141"/>
          <c:h val="0.24175824175824193"/>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id-ID"/>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id-ID"/>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862</Words>
  <Characters>4920</Characters>
  <Application>Microsoft Office Word</Application>
  <DocSecurity>0</DocSecurity>
  <Lines>41</Lines>
  <Paragraphs>11</Paragraphs>
  <ScaleCrop>false</ScaleCrop>
  <Company/>
  <LinksUpToDate>false</LinksUpToDate>
  <CharactersWithSpaces>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iesp-1</dc:creator>
  <cp:keywords/>
  <dc:description/>
  <cp:lastModifiedBy>iesp-1</cp:lastModifiedBy>
  <cp:revision>3</cp:revision>
  <dcterms:created xsi:type="dcterms:W3CDTF">2017-06-20T07:44:00Z</dcterms:created>
  <dcterms:modified xsi:type="dcterms:W3CDTF">2017-06-20T07:48:00Z</dcterms:modified>
</cp:coreProperties>
</file>